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356384" w:rsidRPr="00920E3E" w:rsidTr="00CA357F">
        <w:trPr>
          <w:trHeight w:val="14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6384" w:rsidRDefault="00356384" w:rsidP="00CA357F">
            <w:pPr>
              <w:pStyle w:val="Cabealho"/>
              <w:jc w:val="center"/>
            </w:pPr>
            <w:r>
              <w:rPr>
                <w:rFonts w:ascii="Futura Lt BT" w:hAnsi="Futura Lt BT"/>
                <w:b/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-1532890</wp:posOffset>
                      </wp:positionH>
                      <wp:positionV relativeFrom="paragraph">
                        <wp:posOffset>93345</wp:posOffset>
                      </wp:positionV>
                      <wp:extent cx="2470150" cy="287655"/>
                      <wp:effectExtent l="0" t="810895" r="0" b="8064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573438">
                                <a:off x="0" y="0"/>
                                <a:ext cx="247015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9D68" id="Retângulo 3" o:spid="_x0000_s1026" style="position:absolute;margin-left:-120.7pt;margin-top:7.35pt;width:194.5pt;height:22.65pt;rotation:-281088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" fillcolor="yellow" stroked="f"/>
                  </w:pict>
                </mc:Fallback>
              </mc:AlternateContent>
            </w:r>
            <w:r>
              <w:rPr>
                <w:rFonts w:ascii="Futura Lt BT" w:hAnsi="Futura Lt BT"/>
                <w:b/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-1530350</wp:posOffset>
                      </wp:positionH>
                      <wp:positionV relativeFrom="paragraph">
                        <wp:posOffset>-172085</wp:posOffset>
                      </wp:positionV>
                      <wp:extent cx="2135505" cy="334010"/>
                      <wp:effectExtent l="0" t="678815" r="0" b="68262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532356">
                                <a:off x="0" y="0"/>
                                <a:ext cx="213550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1E78D" id="Retângulo 2" o:spid="_x0000_s1026" style="position:absolute;margin-left:-120.5pt;margin-top:-13.55pt;width:168.15pt;height:26.3pt;rotation:-27660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" fillcolor="green" stroked="f"/>
                  </w:pict>
                </mc:Fallback>
              </mc:AlternateContent>
            </w:r>
            <w:r>
              <w:rPr>
                <w:sz w:val="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181100" cy="1162050"/>
                  <wp:effectExtent l="0" t="0" r="0" b="0"/>
                  <wp:docPr id="1" name="Imagem 1" descr="Interior da band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ior da bandei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56384" w:rsidRDefault="00356384" w:rsidP="00CA357F">
            <w:pPr>
              <w:pStyle w:val="Ttulo1"/>
              <w:spacing w:before="120" w:after="0"/>
              <w:rPr>
                <w:sz w:val="16"/>
              </w:rPr>
            </w:pPr>
          </w:p>
          <w:p w:rsidR="00356384" w:rsidRDefault="00356384" w:rsidP="00CA357F">
            <w:pPr>
              <w:pStyle w:val="Ttulo1"/>
              <w:spacing w:before="120" w:after="0"/>
              <w:rPr>
                <w:sz w:val="26"/>
              </w:rPr>
            </w:pPr>
            <w:r>
              <w:rPr>
                <w:sz w:val="26"/>
              </w:rPr>
              <w:t>PREFEITURA MUNICIPAL DE LARANJA DA TERRA</w:t>
            </w:r>
          </w:p>
          <w:p w:rsidR="00356384" w:rsidRPr="00920E3E" w:rsidRDefault="00356384" w:rsidP="00CA357F">
            <w:pPr>
              <w:pStyle w:val="Ttulo1"/>
              <w:spacing w:before="120" w:after="0"/>
              <w:rPr>
                <w:sz w:val="26"/>
              </w:rPr>
            </w:pPr>
            <w:r>
              <w:rPr>
                <w:sz w:val="26"/>
              </w:rPr>
              <w:t>ESTADO DO ESPÍRITO SANTO</w:t>
            </w:r>
          </w:p>
        </w:tc>
      </w:tr>
    </w:tbl>
    <w:p w:rsidR="001326D0" w:rsidRDefault="001326D0" w:rsidP="00EE6B4A">
      <w:pPr>
        <w:spacing w:after="509" w:line="259" w:lineRule="auto"/>
        <w:ind w:left="722" w:firstLine="0"/>
        <w:jc w:val="left"/>
      </w:pPr>
    </w:p>
    <w:p w:rsidR="001326D0" w:rsidRDefault="003673AB">
      <w:pPr>
        <w:spacing w:after="263" w:line="259" w:lineRule="auto"/>
        <w:ind w:right="3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2ª </w:t>
      </w:r>
      <w:r w:rsidR="00DE4B2F">
        <w:rPr>
          <w:rFonts w:ascii="Times New Roman" w:eastAsia="Times New Roman" w:hAnsi="Times New Roman" w:cs="Times New Roman"/>
          <w:b/>
          <w:i/>
          <w:sz w:val="28"/>
        </w:rPr>
        <w:t>CONCURSO “RAINHA POMERANA E SUAS PRINCESAS”</w:t>
      </w:r>
    </w:p>
    <w:p w:rsidR="001326D0" w:rsidRDefault="00DE4B2F">
      <w:pPr>
        <w:spacing w:after="276" w:line="259" w:lineRule="auto"/>
        <w:ind w:left="0" w:right="54" w:firstLine="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REGULAMENTO</w:t>
      </w:r>
    </w:p>
    <w:p w:rsidR="001326D0" w:rsidRDefault="00DE4B2F">
      <w:pPr>
        <w:spacing w:after="0" w:line="259" w:lineRule="auto"/>
        <w:ind w:left="0" w:firstLine="0"/>
        <w:jc w:val="left"/>
      </w:pPr>
      <w:r>
        <w:rPr>
          <w:b/>
          <w:sz w:val="24"/>
        </w:rPr>
        <w:t>DA</w:t>
      </w:r>
      <w:r w:rsidR="00DF6DCD">
        <w:rPr>
          <w:b/>
          <w:sz w:val="24"/>
        </w:rPr>
        <w:t xml:space="preserve"> </w:t>
      </w:r>
      <w:r>
        <w:rPr>
          <w:b/>
          <w:sz w:val="24"/>
        </w:rPr>
        <w:t>PROMOÇÃO</w:t>
      </w:r>
    </w:p>
    <w:p w:rsidR="001326D0" w:rsidRDefault="00DE4B2F">
      <w:pPr>
        <w:ind w:left="-5"/>
      </w:pPr>
      <w:r>
        <w:t xml:space="preserve">Art. 1º - O Concurso </w:t>
      </w:r>
      <w:r>
        <w:rPr>
          <w:b/>
        </w:rPr>
        <w:t>“RAINHA POMERANA E SUAS PRINCESAS”</w:t>
      </w:r>
      <w:r>
        <w:t>, tem por objetivos fundamentais:</w:t>
      </w:r>
    </w:p>
    <w:p w:rsidR="001326D0" w:rsidRDefault="00DE4B2F">
      <w:pPr>
        <w:numPr>
          <w:ilvl w:val="0"/>
          <w:numId w:val="1"/>
        </w:numPr>
        <w:ind w:hanging="235"/>
      </w:pPr>
      <w:r>
        <w:t xml:space="preserve">Divulgar e promover a </w:t>
      </w:r>
      <w:r w:rsidR="009D6C14">
        <w:rPr>
          <w:b/>
        </w:rPr>
        <w:t>2ª POMMER BROUD FEST E 14</w:t>
      </w:r>
      <w:r w:rsidR="00D07581">
        <w:rPr>
          <w:b/>
        </w:rPr>
        <w:t>º FESTIVAL DE CONCERTINA</w:t>
      </w:r>
      <w:r>
        <w:rPr>
          <w:b/>
        </w:rPr>
        <w:t xml:space="preserve"> </w:t>
      </w:r>
      <w:r w:rsidR="000622C2">
        <w:t>– a ser realizada no período de</w:t>
      </w:r>
      <w:r w:rsidR="00FB4822">
        <w:t xml:space="preserve"> 13</w:t>
      </w:r>
      <w:r w:rsidR="00EE6B4A">
        <w:rPr>
          <w:b/>
        </w:rPr>
        <w:t xml:space="preserve"> a 1</w:t>
      </w:r>
      <w:r w:rsidR="009D6C14">
        <w:rPr>
          <w:b/>
        </w:rPr>
        <w:t>6</w:t>
      </w:r>
      <w:r>
        <w:rPr>
          <w:b/>
        </w:rPr>
        <w:t xml:space="preserve"> </w:t>
      </w:r>
      <w:r w:rsidR="00EE6B4A">
        <w:rPr>
          <w:b/>
        </w:rPr>
        <w:t>de setembro</w:t>
      </w:r>
      <w:r w:rsidR="000622C2">
        <w:rPr>
          <w:b/>
        </w:rPr>
        <w:t xml:space="preserve"> de 2018</w:t>
      </w:r>
      <w:r>
        <w:t>, em</w:t>
      </w:r>
      <w:r w:rsidR="00EE6B4A">
        <w:t xml:space="preserve"> Laranja da Terra;</w:t>
      </w:r>
    </w:p>
    <w:p w:rsidR="001326D0" w:rsidRDefault="001326D0">
      <w:pPr>
        <w:ind w:left="-5"/>
      </w:pPr>
    </w:p>
    <w:p w:rsidR="001326D0" w:rsidRDefault="00DE4B2F">
      <w:pPr>
        <w:numPr>
          <w:ilvl w:val="0"/>
          <w:numId w:val="1"/>
        </w:numPr>
        <w:spacing w:after="401" w:line="372" w:lineRule="auto"/>
        <w:ind w:hanging="235"/>
      </w:pPr>
      <w:r>
        <w:t xml:space="preserve">Valorizar </w:t>
      </w:r>
      <w:r w:rsidR="00EE6B4A">
        <w:t xml:space="preserve">a beleza da mulher </w:t>
      </w:r>
      <w:r w:rsidR="004F257E">
        <w:t>Laranjense</w:t>
      </w:r>
      <w:r>
        <w:t xml:space="preserve">, preservar as tradições </w:t>
      </w:r>
      <w:r w:rsidR="00DF6DCD">
        <w:t>p</w:t>
      </w:r>
      <w:r w:rsidR="004F257E">
        <w:t>omerana</w:t>
      </w:r>
      <w:r w:rsidR="00DF6DCD">
        <w:t>s</w:t>
      </w:r>
      <w:r>
        <w:t xml:space="preserve"> e germânicas da nossa cidade, como os trajes típicos, os costumes, a música, a dança a língua </w:t>
      </w:r>
      <w:r w:rsidR="00DF6DCD">
        <w:t>p</w:t>
      </w:r>
      <w:r w:rsidR="00EE6B4A">
        <w:t>omerana</w:t>
      </w:r>
      <w:r>
        <w:t>, proporcionando lazer e congraçamento à pop</w:t>
      </w:r>
      <w:r w:rsidR="00EE6B4A">
        <w:t xml:space="preserve">ulação de Laranja da Terra </w:t>
      </w:r>
      <w:r>
        <w:t>e de todos os turistas e visitantes.</w:t>
      </w:r>
    </w:p>
    <w:p w:rsidR="001326D0" w:rsidRDefault="00DE4B2F">
      <w:pPr>
        <w:spacing w:after="404" w:line="368" w:lineRule="auto"/>
        <w:ind w:left="-5"/>
      </w:pPr>
      <w:r>
        <w:t>Art. 2º - O evento é uma realização da Prefeitura Mu</w:t>
      </w:r>
      <w:r w:rsidR="00EE6B4A">
        <w:t>nicipal de Laranja da Terra</w:t>
      </w:r>
      <w:r>
        <w:t>, por meio da</w:t>
      </w:r>
      <w:r w:rsidR="002B5B06">
        <w:t xml:space="preserve"> “SETESP”</w:t>
      </w:r>
      <w:r w:rsidR="00EE6B4A">
        <w:t xml:space="preserve"> Secretaria de Turismo, Cultura e Esportes</w:t>
      </w:r>
      <w:r>
        <w:t>, em parceria com as demai</w:t>
      </w:r>
      <w:r w:rsidR="00EE6B4A">
        <w:t>s secretarias;</w:t>
      </w:r>
    </w:p>
    <w:p w:rsidR="001326D0" w:rsidRDefault="00DE4B2F">
      <w:pPr>
        <w:pStyle w:val="Ttulo1"/>
        <w:ind w:left="-5"/>
      </w:pPr>
      <w:r>
        <w:t>DAS INSCRIÇÕES</w:t>
      </w:r>
    </w:p>
    <w:p w:rsidR="001326D0" w:rsidRDefault="00DE4B2F">
      <w:pPr>
        <w:spacing w:after="0" w:line="372" w:lineRule="auto"/>
        <w:ind w:left="-5"/>
      </w:pPr>
      <w:r>
        <w:t xml:space="preserve">Art. 3º - Poderão inscrever-se no </w:t>
      </w:r>
      <w:r>
        <w:rPr>
          <w:b/>
        </w:rPr>
        <w:t xml:space="preserve">Concurso “RAINHA POMERANA E SUAS PRINCESAS” </w:t>
      </w:r>
      <w:r>
        <w:t>as candidatas que preencherem os seguintes requisitos:</w:t>
      </w:r>
    </w:p>
    <w:p w:rsidR="001326D0" w:rsidRDefault="00DE4B2F">
      <w:pPr>
        <w:numPr>
          <w:ilvl w:val="0"/>
          <w:numId w:val="2"/>
        </w:numPr>
        <w:ind w:hanging="360"/>
      </w:pPr>
      <w:r>
        <w:t xml:space="preserve">Ser </w:t>
      </w:r>
      <w:r w:rsidR="00E64929">
        <w:t>brasileira nata ou naturalizada</w:t>
      </w:r>
      <w:r w:rsidR="00DF6DCD">
        <w:t>;</w:t>
      </w:r>
    </w:p>
    <w:p w:rsidR="001326D0" w:rsidRDefault="00DE4B2F" w:rsidP="00EE6B4A">
      <w:pPr>
        <w:numPr>
          <w:ilvl w:val="0"/>
          <w:numId w:val="2"/>
        </w:numPr>
        <w:ind w:hanging="360"/>
      </w:pPr>
      <w:r>
        <w:t>Ter pelo menos u</w:t>
      </w:r>
      <w:r w:rsidR="00DD6FE5">
        <w:t>m dos ascendentes</w:t>
      </w:r>
      <w:r>
        <w:t xml:space="preserve"> com descendê</w:t>
      </w:r>
      <w:r w:rsidR="00EE6B4A">
        <w:t xml:space="preserve">ncia </w:t>
      </w:r>
      <w:r w:rsidR="004F257E">
        <w:t>Pomerana</w:t>
      </w:r>
      <w:r w:rsidR="00EE6B4A">
        <w:t xml:space="preserve"> e residir os três últimos anos em Laranja da Terra</w:t>
      </w:r>
      <w:r>
        <w:t>;</w:t>
      </w:r>
    </w:p>
    <w:p w:rsidR="001326D0" w:rsidRDefault="009D6C14">
      <w:pPr>
        <w:numPr>
          <w:ilvl w:val="0"/>
          <w:numId w:val="2"/>
        </w:numPr>
        <w:ind w:hanging="360"/>
      </w:pPr>
      <w:r>
        <w:t>Ter idade mínima de l5 anos e máxima de 30</w:t>
      </w:r>
      <w:r w:rsidR="00DE4B2F">
        <w:t xml:space="preserve"> anos completos, até o dia do desfile;</w:t>
      </w:r>
    </w:p>
    <w:p w:rsidR="001326D0" w:rsidRDefault="009D6C14">
      <w:pPr>
        <w:numPr>
          <w:ilvl w:val="0"/>
          <w:numId w:val="2"/>
        </w:numPr>
        <w:ind w:hanging="360"/>
      </w:pPr>
      <w:r>
        <w:t xml:space="preserve"> N</w:t>
      </w:r>
      <w:r w:rsidR="00DE4B2F">
        <w:t>ã</w:t>
      </w:r>
      <w:r>
        <w:t>o estar grávida</w:t>
      </w:r>
      <w:r w:rsidR="00DE4B2F">
        <w:t>;</w:t>
      </w:r>
    </w:p>
    <w:p w:rsidR="001326D0" w:rsidRDefault="00DE4B2F">
      <w:pPr>
        <w:numPr>
          <w:ilvl w:val="0"/>
          <w:numId w:val="2"/>
        </w:numPr>
        <w:ind w:hanging="360"/>
      </w:pPr>
      <w:r>
        <w:t>Ter beleza e elegância;</w:t>
      </w:r>
    </w:p>
    <w:p w:rsidR="001326D0" w:rsidRDefault="00DE4B2F">
      <w:pPr>
        <w:numPr>
          <w:ilvl w:val="0"/>
          <w:numId w:val="2"/>
        </w:numPr>
        <w:ind w:hanging="360"/>
      </w:pPr>
      <w:r>
        <w:t>Ter simpatia e desembaraço social;</w:t>
      </w:r>
    </w:p>
    <w:p w:rsidR="001326D0" w:rsidRDefault="00C56B70">
      <w:pPr>
        <w:numPr>
          <w:ilvl w:val="0"/>
          <w:numId w:val="2"/>
        </w:numPr>
        <w:ind w:hanging="360"/>
      </w:pPr>
      <w:r>
        <w:t xml:space="preserve">Ter conhecimento </w:t>
      </w:r>
      <w:r w:rsidR="00DE4B2F">
        <w:t>da Cultura Pomerana;</w:t>
      </w:r>
    </w:p>
    <w:p w:rsidR="001326D0" w:rsidRDefault="00D275F2">
      <w:pPr>
        <w:numPr>
          <w:ilvl w:val="0"/>
          <w:numId w:val="2"/>
        </w:numPr>
        <w:ind w:hanging="360"/>
      </w:pPr>
      <w:r>
        <w:t>Apresentar-se</w:t>
      </w:r>
      <w:r w:rsidR="004329B5">
        <w:t xml:space="preserve"> na </w:t>
      </w:r>
      <w:r>
        <w:t>Língua Pomerana, (nome, idade, local onde mora, escola onde estuda ou cursando)</w:t>
      </w:r>
    </w:p>
    <w:p w:rsidR="001326D0" w:rsidRDefault="00DE4B2F">
      <w:pPr>
        <w:numPr>
          <w:ilvl w:val="0"/>
          <w:numId w:val="2"/>
        </w:numPr>
        <w:ind w:hanging="360"/>
      </w:pPr>
      <w:r>
        <w:t>Ser estudante ou ter Ensino Médio concluído;</w:t>
      </w:r>
    </w:p>
    <w:p w:rsidR="001326D0" w:rsidRDefault="00DE4B2F">
      <w:pPr>
        <w:numPr>
          <w:ilvl w:val="0"/>
          <w:numId w:val="2"/>
        </w:numPr>
        <w:ind w:hanging="360"/>
      </w:pPr>
      <w:r>
        <w:t>Todas as candidatas deverão ter</w:t>
      </w:r>
      <w:r w:rsidR="008D3BC0">
        <w:t xml:space="preserve"> traje típico germânico</w:t>
      </w:r>
      <w:r>
        <w:t>/pomerano para participação no concurso “RA</w:t>
      </w:r>
      <w:r w:rsidR="004329B5">
        <w:t xml:space="preserve">INHA POMERANA E SUAS PRINCESAS”, tudo por conta das candidatas, inclusive maquiagem. </w:t>
      </w:r>
    </w:p>
    <w:p w:rsidR="001326D0" w:rsidRDefault="00DE4B2F">
      <w:pPr>
        <w:numPr>
          <w:ilvl w:val="0"/>
          <w:numId w:val="2"/>
        </w:numPr>
        <w:spacing w:after="927"/>
        <w:ind w:hanging="360"/>
      </w:pPr>
      <w:r>
        <w:t>As inscrições deverão ser protocoladas no Setor de protocolo na</w:t>
      </w:r>
      <w:r w:rsidR="007626CD">
        <w:t xml:space="preserve"> Prefeitura, de 06/08 a 06</w:t>
      </w:r>
      <w:r w:rsidR="008D3BC0">
        <w:t>/09 de 2</w:t>
      </w:r>
      <w:r w:rsidR="00617F65">
        <w:t>018</w:t>
      </w:r>
      <w:r>
        <w:t>.</w:t>
      </w:r>
    </w:p>
    <w:p w:rsidR="00E64929" w:rsidRDefault="00E64929" w:rsidP="00E64929">
      <w:pPr>
        <w:spacing w:after="927"/>
        <w:ind w:left="360" w:firstLine="0"/>
      </w:pPr>
    </w:p>
    <w:p w:rsidR="001326D0" w:rsidRDefault="00DE4B2F">
      <w:pPr>
        <w:spacing w:after="174"/>
        <w:ind w:left="-5"/>
      </w:pPr>
      <w:r>
        <w:t>Anexo à ficha de inscrição deverá constar:</w:t>
      </w:r>
    </w:p>
    <w:p w:rsidR="001326D0" w:rsidRDefault="00DE4B2F">
      <w:pPr>
        <w:numPr>
          <w:ilvl w:val="1"/>
          <w:numId w:val="2"/>
        </w:numPr>
        <w:spacing w:after="55" w:line="370" w:lineRule="auto"/>
        <w:ind w:hanging="360"/>
      </w:pPr>
      <w:r>
        <w:t xml:space="preserve">Cópia da Carteira de Identidade e/ou Certidão de Nascimento que atestem a </w:t>
      </w:r>
      <w:r w:rsidR="007E25E9">
        <w:t xml:space="preserve">idade (mínima de 15 e máxima </w:t>
      </w:r>
      <w:r w:rsidR="00AE4435">
        <w:t xml:space="preserve">de 30 anos completos até o dia </w:t>
      </w:r>
      <w:r w:rsidR="007E25E9">
        <w:t>14</w:t>
      </w:r>
      <w:r w:rsidR="004F257E">
        <w:t xml:space="preserve"> de setembro</w:t>
      </w:r>
      <w:r w:rsidR="007E25E9">
        <w:t xml:space="preserve"> de 2018</w:t>
      </w:r>
      <w:r>
        <w:t xml:space="preserve"> – dia do concurso);</w:t>
      </w:r>
    </w:p>
    <w:p w:rsidR="00930D42" w:rsidRDefault="00930D42" w:rsidP="00930D42">
      <w:pPr>
        <w:numPr>
          <w:ilvl w:val="1"/>
          <w:numId w:val="2"/>
        </w:numPr>
        <w:spacing w:after="55" w:line="370" w:lineRule="auto"/>
        <w:ind w:hanging="360"/>
      </w:pPr>
      <w:r>
        <w:t>Comprovante de residência.</w:t>
      </w:r>
    </w:p>
    <w:p w:rsidR="001326D0" w:rsidRDefault="00DE4B2F">
      <w:pPr>
        <w:numPr>
          <w:ilvl w:val="1"/>
          <w:numId w:val="2"/>
        </w:numPr>
        <w:spacing w:after="53" w:line="372" w:lineRule="auto"/>
        <w:ind w:hanging="360"/>
      </w:pPr>
      <w:r>
        <w:t>Autorização do pai e mãe ou responsáveis legais, quando menor de 18 anos através da assinatura na Ficha de Inscrição;</w:t>
      </w:r>
    </w:p>
    <w:p w:rsidR="001326D0" w:rsidRDefault="00DE4B2F">
      <w:pPr>
        <w:numPr>
          <w:ilvl w:val="1"/>
          <w:numId w:val="2"/>
        </w:numPr>
        <w:spacing w:after="496"/>
        <w:ind w:hanging="360"/>
      </w:pPr>
      <w:r>
        <w:t>Preenchimento correto</w:t>
      </w:r>
      <w:r w:rsidR="00E64929">
        <w:t xml:space="preserve"> em letra de forma na</w:t>
      </w:r>
      <w:r>
        <w:t xml:space="preserve"> Ficha de Inscrição (Legível);</w:t>
      </w:r>
    </w:p>
    <w:p w:rsidR="001326D0" w:rsidRDefault="00DE4B2F">
      <w:pPr>
        <w:pStyle w:val="Ttulo1"/>
        <w:ind w:left="-5"/>
      </w:pPr>
      <w:r>
        <w:t>DOS CRITÉRIOS</w:t>
      </w:r>
    </w:p>
    <w:p w:rsidR="001326D0" w:rsidRDefault="00DE4B2F">
      <w:pPr>
        <w:ind w:left="-5"/>
      </w:pPr>
      <w:r>
        <w:t>Art. 4º - Participarão do concurso apenas 10 candidatas, previamente selecionadas.</w:t>
      </w:r>
    </w:p>
    <w:p w:rsidR="001326D0" w:rsidRDefault="00DE4B2F">
      <w:pPr>
        <w:spacing w:after="1" w:line="371" w:lineRule="auto"/>
        <w:ind w:left="-5"/>
      </w:pPr>
      <w:r>
        <w:t xml:space="preserve">Art. 5º - Será designada uma Comissão, formada por </w:t>
      </w:r>
      <w:r w:rsidR="008D3BC0">
        <w:t>07</w:t>
      </w:r>
      <w:r>
        <w:t xml:space="preserve"> representantes</w:t>
      </w:r>
      <w:r w:rsidR="008D3BC0">
        <w:t xml:space="preserve"> descritos a seguir:</w:t>
      </w:r>
      <w:r>
        <w:t xml:space="preserve"> </w:t>
      </w:r>
      <w:r w:rsidR="008D3BC0">
        <w:t xml:space="preserve">sendo, 03 </w:t>
      </w:r>
      <w:r>
        <w:t>do Poder Público (</w:t>
      </w:r>
      <w:r w:rsidR="00180182">
        <w:t>01 representantes</w:t>
      </w:r>
      <w:r w:rsidR="00930D42">
        <w:t xml:space="preserve"> </w:t>
      </w:r>
      <w:r>
        <w:t xml:space="preserve">da Secretaria de </w:t>
      </w:r>
      <w:r w:rsidR="004160EC">
        <w:t>Turismo e Cultura</w:t>
      </w:r>
      <w:r>
        <w:t xml:space="preserve">, </w:t>
      </w:r>
      <w:r w:rsidR="00180182">
        <w:t>01 representantes</w:t>
      </w:r>
      <w:r>
        <w:t xml:space="preserve"> da Secretaria de Educação e </w:t>
      </w:r>
      <w:r w:rsidR="004F257E">
        <w:t>01 representantes</w:t>
      </w:r>
      <w:r w:rsidR="008D3BC0">
        <w:t xml:space="preserve"> do gabinete do prefeito</w:t>
      </w:r>
      <w:r w:rsidR="004160EC">
        <w:t>) e 02</w:t>
      </w:r>
      <w:r>
        <w:t xml:space="preserve"> rep</w:t>
      </w:r>
      <w:r w:rsidR="004F257E">
        <w:t xml:space="preserve">resentantes da Sociedade Civil </w:t>
      </w:r>
      <w:r w:rsidR="004160EC">
        <w:t>e 02</w:t>
      </w:r>
      <w:r w:rsidR="004F257E">
        <w:t xml:space="preserve"> representantes</w:t>
      </w:r>
      <w:r>
        <w:t xml:space="preserve"> do </w:t>
      </w:r>
      <w:r w:rsidR="004160EC">
        <w:t xml:space="preserve">comércio local </w:t>
      </w:r>
      <w:r w:rsidR="004F257E">
        <w:t>para</w:t>
      </w:r>
      <w:r>
        <w:t xml:space="preserve"> selecionar </w:t>
      </w:r>
      <w:r w:rsidR="004160EC">
        <w:t xml:space="preserve">as </w:t>
      </w:r>
      <w:r>
        <w:t>10 (dez) candidatas para concorrer ao t</w:t>
      </w:r>
      <w:r w:rsidR="0024296F">
        <w:t xml:space="preserve">ítulo de Rainha e </w:t>
      </w:r>
      <w:r>
        <w:t>Princ</w:t>
      </w:r>
      <w:r w:rsidR="0024296F">
        <w:t xml:space="preserve">esas, Pomerana. </w:t>
      </w:r>
    </w:p>
    <w:p w:rsidR="0024296F" w:rsidRDefault="0024296F">
      <w:pPr>
        <w:spacing w:after="1" w:line="371" w:lineRule="auto"/>
        <w:ind w:left="-5"/>
      </w:pPr>
    </w:p>
    <w:p w:rsidR="001326D0" w:rsidRDefault="00DE4B2F">
      <w:pPr>
        <w:spacing w:after="129" w:line="259" w:lineRule="auto"/>
        <w:ind w:left="-5"/>
        <w:jc w:val="left"/>
      </w:pPr>
      <w:r>
        <w:rPr>
          <w:b/>
        </w:rPr>
        <w:t xml:space="preserve">§ Único </w:t>
      </w:r>
      <w:r>
        <w:t xml:space="preserve">– </w:t>
      </w:r>
      <w:r>
        <w:rPr>
          <w:b/>
        </w:rPr>
        <w:t>A seleção s</w:t>
      </w:r>
      <w:r w:rsidR="002F78AE">
        <w:rPr>
          <w:b/>
        </w:rPr>
        <w:t>erá realizada no dia 10</w:t>
      </w:r>
      <w:r w:rsidR="00E64929">
        <w:rPr>
          <w:b/>
        </w:rPr>
        <w:t xml:space="preserve"> de setembro, às 19:00 h, em local a ser definido,</w:t>
      </w:r>
    </w:p>
    <w:p w:rsidR="001326D0" w:rsidRDefault="00E64929">
      <w:pPr>
        <w:pStyle w:val="Ttulo1"/>
        <w:ind w:left="-5"/>
      </w:pPr>
      <w:r>
        <w:t>Pela Secretaria de Turismo, Cultura e Esportes.</w:t>
      </w:r>
    </w:p>
    <w:p w:rsidR="001326D0" w:rsidRDefault="00DE4B2F">
      <w:pPr>
        <w:ind w:left="-5"/>
      </w:pPr>
      <w:r>
        <w:t>Art.6º - São de responsabilidade da</w:t>
      </w:r>
      <w:r w:rsidR="009A5CBC">
        <w:t>s candidatas</w:t>
      </w:r>
      <w:r>
        <w:t>:</w:t>
      </w:r>
    </w:p>
    <w:p w:rsidR="001326D0" w:rsidRDefault="00DE4B2F">
      <w:pPr>
        <w:numPr>
          <w:ilvl w:val="0"/>
          <w:numId w:val="4"/>
        </w:numPr>
        <w:ind w:hanging="283"/>
      </w:pPr>
      <w:r>
        <w:t>Aluguel do traje, produção da candidata - cabelo, unha e maquiagem.</w:t>
      </w:r>
    </w:p>
    <w:p w:rsidR="001326D0" w:rsidRDefault="00DE4B2F">
      <w:pPr>
        <w:numPr>
          <w:ilvl w:val="0"/>
          <w:numId w:val="4"/>
        </w:numPr>
        <w:spacing w:after="0" w:line="372" w:lineRule="auto"/>
        <w:ind w:hanging="283"/>
      </w:pPr>
      <w:r>
        <w:t>A produção das eleitas pa</w:t>
      </w:r>
      <w:r w:rsidR="009A5CBC">
        <w:t>ra apresentação no</w:t>
      </w:r>
      <w:r>
        <w:t xml:space="preserve">, sábado e domingo, durante a programação da </w:t>
      </w:r>
      <w:r w:rsidR="007E25E9">
        <w:t>2ª Pommer Broud Fest e 14</w:t>
      </w:r>
      <w:r w:rsidR="009A5CBC">
        <w:t>º Festival de Concertina de Laranja da Terra;</w:t>
      </w:r>
    </w:p>
    <w:p w:rsidR="008F5ADA" w:rsidRDefault="00DE4B2F" w:rsidP="008F5ADA">
      <w:pPr>
        <w:numPr>
          <w:ilvl w:val="0"/>
          <w:numId w:val="4"/>
        </w:numPr>
        <w:spacing w:after="403" w:line="372" w:lineRule="auto"/>
        <w:ind w:hanging="283"/>
      </w:pPr>
      <w:r>
        <w:t>Despesas com transporte, hospedagem, alimentação e produção em que a Rainha e Princesas e</w:t>
      </w:r>
      <w:r w:rsidR="009A5CBC">
        <w:t>ventualmente deverão participar após as festividades</w:t>
      </w:r>
      <w:r>
        <w:t xml:space="preserve"> quando convidadas </w:t>
      </w:r>
      <w:r w:rsidR="009A5CBC">
        <w:t>ficarão a cargo da</w:t>
      </w:r>
      <w:r>
        <w:t xml:space="preserve"> Secretaria de </w:t>
      </w:r>
      <w:r w:rsidR="004160EC">
        <w:t>Turismo, C</w:t>
      </w:r>
      <w:r w:rsidR="009A5CBC">
        <w:t>ultura</w:t>
      </w:r>
      <w:r w:rsidR="008F5ADA">
        <w:t xml:space="preserve"> e Esportes de Laranja da Terra.</w:t>
      </w:r>
    </w:p>
    <w:p w:rsidR="009A5CBC" w:rsidRDefault="008F5ADA" w:rsidP="008F5ADA">
      <w:pPr>
        <w:numPr>
          <w:ilvl w:val="0"/>
          <w:numId w:val="4"/>
        </w:numPr>
        <w:spacing w:after="403" w:line="372" w:lineRule="auto"/>
        <w:ind w:hanging="283"/>
        <w:rPr>
          <w:b/>
        </w:rPr>
      </w:pPr>
      <w:r>
        <w:rPr>
          <w:b/>
        </w:rPr>
        <w:t>É proibido</w:t>
      </w:r>
      <w:r w:rsidRPr="008F5ADA">
        <w:rPr>
          <w:b/>
        </w:rPr>
        <w:t xml:space="preserve"> a participação de acompanhantes no camarim na data do desfile.</w:t>
      </w:r>
    </w:p>
    <w:p w:rsidR="008F5ADA" w:rsidRDefault="008F5ADA" w:rsidP="00B656C3">
      <w:pPr>
        <w:spacing w:after="403" w:line="372" w:lineRule="auto"/>
        <w:ind w:left="283" w:firstLine="0"/>
        <w:rPr>
          <w:b/>
        </w:rPr>
      </w:pPr>
    </w:p>
    <w:p w:rsidR="004E2959" w:rsidRDefault="004E2959" w:rsidP="00B656C3">
      <w:pPr>
        <w:spacing w:after="403" w:line="372" w:lineRule="auto"/>
        <w:ind w:left="283" w:firstLine="0"/>
        <w:rPr>
          <w:b/>
        </w:rPr>
      </w:pPr>
    </w:p>
    <w:p w:rsidR="006F3D4E" w:rsidRDefault="006F3D4E" w:rsidP="00B656C3">
      <w:pPr>
        <w:spacing w:after="403" w:line="372" w:lineRule="auto"/>
        <w:ind w:left="283" w:firstLine="0"/>
        <w:rPr>
          <w:b/>
        </w:rPr>
      </w:pPr>
    </w:p>
    <w:p w:rsidR="006F3D4E" w:rsidRPr="008F5ADA" w:rsidRDefault="006F3D4E" w:rsidP="00B656C3">
      <w:pPr>
        <w:spacing w:after="403" w:line="372" w:lineRule="auto"/>
        <w:ind w:left="283" w:firstLine="0"/>
        <w:rPr>
          <w:b/>
        </w:rPr>
      </w:pPr>
    </w:p>
    <w:p w:rsidR="001326D0" w:rsidRDefault="00DA7870">
      <w:pPr>
        <w:pStyle w:val="Ttulo1"/>
        <w:ind w:left="-5"/>
      </w:pPr>
      <w:r>
        <w:t>DO CO</w:t>
      </w:r>
      <w:r w:rsidR="00DE4B2F">
        <w:t>NCURSO</w:t>
      </w:r>
    </w:p>
    <w:p w:rsidR="001326D0" w:rsidRDefault="00DE4B2F">
      <w:pPr>
        <w:spacing w:after="0" w:line="375" w:lineRule="auto"/>
        <w:ind w:left="-5"/>
      </w:pPr>
      <w:r>
        <w:t>Art. 7</w:t>
      </w:r>
      <w:r>
        <w:rPr>
          <w:vertAlign w:val="superscript"/>
        </w:rPr>
        <w:t xml:space="preserve">º </w:t>
      </w:r>
      <w:r>
        <w:t>- Os critérios para a eleição das ven</w:t>
      </w:r>
      <w:r w:rsidR="00691A3B">
        <w:t>cedoras aos títulos de Rainha, 1</w:t>
      </w:r>
      <w:r>
        <w:rPr>
          <w:vertAlign w:val="superscript"/>
        </w:rPr>
        <w:t xml:space="preserve">ª </w:t>
      </w:r>
      <w:r>
        <w:t>Princesa e 2</w:t>
      </w:r>
      <w:r>
        <w:rPr>
          <w:vertAlign w:val="superscript"/>
        </w:rPr>
        <w:t xml:space="preserve">º </w:t>
      </w:r>
      <w:r w:rsidR="00691A3B">
        <w:t>Princesa 2ª Pommer Broud Fest e 14</w:t>
      </w:r>
      <w:r w:rsidR="006F0D80">
        <w:t>º Festival de Concertina</w:t>
      </w:r>
      <w:r>
        <w:t>, serão estabelecidos pela</w:t>
      </w:r>
      <w:r w:rsidR="00B84554">
        <w:t xml:space="preserve"> Secretaria de Turismo, Cultura e Esportes</w:t>
      </w:r>
      <w:r>
        <w:t>. As candidatas desfilarão em traje único (roupa típica), mediante concurso com jurados residentes de outros municípios, escolhidos pela Secretaria de</w:t>
      </w:r>
      <w:r w:rsidR="00B84554">
        <w:t xml:space="preserve"> Turismo, Cultura e Esportes</w:t>
      </w:r>
      <w:r>
        <w:t>, sendo avaliados os seguintes quesitos:</w:t>
      </w:r>
    </w:p>
    <w:p w:rsidR="001326D0" w:rsidRDefault="00DE4B2F">
      <w:pPr>
        <w:numPr>
          <w:ilvl w:val="0"/>
          <w:numId w:val="5"/>
        </w:numPr>
        <w:ind w:hanging="360"/>
      </w:pPr>
      <w:r>
        <w:t>Beleza</w:t>
      </w:r>
    </w:p>
    <w:p w:rsidR="001326D0" w:rsidRDefault="00DE4B2F">
      <w:pPr>
        <w:numPr>
          <w:ilvl w:val="0"/>
          <w:numId w:val="5"/>
        </w:numPr>
        <w:ind w:hanging="360"/>
      </w:pPr>
      <w:r>
        <w:t>Desenvoltura</w:t>
      </w:r>
    </w:p>
    <w:p w:rsidR="001326D0" w:rsidRDefault="00DE4B2F">
      <w:pPr>
        <w:numPr>
          <w:ilvl w:val="0"/>
          <w:numId w:val="5"/>
        </w:numPr>
        <w:ind w:hanging="360"/>
      </w:pPr>
      <w:r>
        <w:t>Simpatia</w:t>
      </w:r>
    </w:p>
    <w:p w:rsidR="001326D0" w:rsidRDefault="00DE4B2F">
      <w:pPr>
        <w:numPr>
          <w:ilvl w:val="0"/>
          <w:numId w:val="5"/>
        </w:numPr>
        <w:spacing w:after="524"/>
        <w:ind w:hanging="360"/>
      </w:pPr>
      <w:r>
        <w:t>Elegância.</w:t>
      </w:r>
    </w:p>
    <w:p w:rsidR="001326D0" w:rsidRDefault="00DE4B2F">
      <w:pPr>
        <w:ind w:left="-5"/>
      </w:pPr>
      <w:r>
        <w:t>§ 1º - As notas de avaliação dos jurados para cada quesito será de 5 a 10.</w:t>
      </w:r>
    </w:p>
    <w:p w:rsidR="001326D0" w:rsidRDefault="00DE4B2F">
      <w:pPr>
        <w:spacing w:after="2" w:line="370" w:lineRule="auto"/>
        <w:ind w:left="-5"/>
      </w:pPr>
      <w:r>
        <w:t xml:space="preserve">§ 2º - Na apresentação individual das candidatas será permitido o uso de objetos que caracterizem a cultura </w:t>
      </w:r>
      <w:r w:rsidR="006F0D80">
        <w:t>Pomerana</w:t>
      </w:r>
      <w:r>
        <w:rPr>
          <w:b/>
        </w:rPr>
        <w:t>.</w:t>
      </w:r>
    </w:p>
    <w:p w:rsidR="001326D0" w:rsidRDefault="005F5BDA">
      <w:pPr>
        <w:ind w:left="-5"/>
      </w:pPr>
      <w:r>
        <w:t>§ 3º - Só</w:t>
      </w:r>
      <w:r w:rsidR="00DE4B2F">
        <w:t xml:space="preserve"> será permitido o uso </w:t>
      </w:r>
      <w:r>
        <w:t xml:space="preserve">de microfone para a </w:t>
      </w:r>
      <w:bookmarkStart w:id="0" w:name="_GoBack"/>
      <w:bookmarkEnd w:id="0"/>
      <w:r>
        <w:t>apresentação pessoal das candidatas</w:t>
      </w:r>
      <w:r w:rsidR="00DE4B2F">
        <w:t>.</w:t>
      </w:r>
    </w:p>
    <w:p w:rsidR="001326D0" w:rsidRDefault="00DE4B2F">
      <w:pPr>
        <w:spacing w:after="0" w:line="372" w:lineRule="auto"/>
        <w:ind w:left="-5"/>
      </w:pPr>
      <w:r>
        <w:t xml:space="preserve">§4º - O traje típico é composto por: Vestido abaixo dos joelhos e/ou saia e blusa – anágua – bombacha – </w:t>
      </w:r>
      <w:r>
        <w:rPr>
          <w:u w:val="single" w:color="000000"/>
        </w:rPr>
        <w:t xml:space="preserve">avental quadrado e comprido até a barra do vestido e/ou saia </w:t>
      </w:r>
      <w:r>
        <w:t>– meias até os joelhos – sapato preto, tipo boneca, com salto mínimo de 03 cm e máximo de 06 cm – assessórios (brincos e anel) serão aceitos desde que em tamanho pequeno e que não tire o brilho da roupa e da candidata;</w:t>
      </w:r>
    </w:p>
    <w:p w:rsidR="001326D0" w:rsidRDefault="00DE4B2F">
      <w:pPr>
        <w:spacing w:after="0" w:line="372" w:lineRule="auto"/>
        <w:ind w:left="-5"/>
      </w:pPr>
      <w:r>
        <w:t>Art. 8º - As candidatas que não cumprirem as cláusulas do Artigo 9º deste regulamento terão 1,0 (um ponto) descontados para cada irregularidade.</w:t>
      </w:r>
    </w:p>
    <w:p w:rsidR="001326D0" w:rsidRDefault="00DE4B2F">
      <w:pPr>
        <w:spacing w:after="7" w:line="372" w:lineRule="auto"/>
        <w:ind w:left="-5"/>
      </w:pPr>
      <w:r>
        <w:t>Art. 9º - Não caberá qualquer espécie de recurso ou contestação à decisão dos jurados. As fichas contendo as notas com as respectivas assinaturas dos jurados, permanecerão à disposição na Secretaria Municipal de Turismo</w:t>
      </w:r>
      <w:r w:rsidR="00B84554">
        <w:t>, Cultura e Esportes</w:t>
      </w:r>
      <w:r>
        <w:t xml:space="preserve"> por 2 meses a contar da data do concurso.</w:t>
      </w:r>
    </w:p>
    <w:p w:rsidR="001326D0" w:rsidRDefault="00DE4B2F">
      <w:pPr>
        <w:spacing w:after="402" w:line="373" w:lineRule="auto"/>
        <w:ind w:left="-5"/>
      </w:pPr>
      <w:r>
        <w:t>Art. 10</w:t>
      </w:r>
      <w:r>
        <w:rPr>
          <w:vertAlign w:val="superscript"/>
        </w:rPr>
        <w:t xml:space="preserve">º </w:t>
      </w:r>
      <w:r>
        <w:t>- O C</w:t>
      </w:r>
      <w:r w:rsidR="00691A3B">
        <w:t>oncurso será realizado no dia 14 de setembro de 2018</w:t>
      </w:r>
      <w:r w:rsidR="00B84554">
        <w:t>, às 19:00 horas, no Ginásio de Esportes no Centro de Laranja da Terra</w:t>
      </w:r>
      <w:r>
        <w:t>.</w:t>
      </w:r>
    </w:p>
    <w:p w:rsidR="001326D0" w:rsidRDefault="00B84554">
      <w:pPr>
        <w:pStyle w:val="Ttulo1"/>
        <w:ind w:left="-5"/>
      </w:pPr>
      <w:r>
        <w:t>DO ENSAIO</w:t>
      </w:r>
    </w:p>
    <w:p w:rsidR="001326D0" w:rsidRDefault="00DE4B2F">
      <w:pPr>
        <w:spacing w:after="403" w:line="372" w:lineRule="auto"/>
        <w:ind w:left="-5"/>
        <w:rPr>
          <w:b/>
        </w:rPr>
      </w:pPr>
      <w:r>
        <w:t>Art. 11</w:t>
      </w:r>
      <w:r>
        <w:rPr>
          <w:vertAlign w:val="superscript"/>
        </w:rPr>
        <w:t xml:space="preserve">º </w:t>
      </w:r>
      <w:r w:rsidR="00B84554">
        <w:t>- O ensaio será no sábado que antecederá</w:t>
      </w:r>
      <w:r>
        <w:t xml:space="preserve"> o concurso, com horário e local a ser definido. Para não comprometer o êxito do concurso, não serão admitidas faltas nos ensaios, salvo em caso de doença, com apresentação de atestado médico, </w:t>
      </w:r>
      <w:r w:rsidRPr="00B84554">
        <w:rPr>
          <w:b/>
        </w:rPr>
        <w:t>nem interferência de familiares e convidados durante todo o evento, e principalmente, no mandato das vencedoras.</w:t>
      </w:r>
    </w:p>
    <w:p w:rsidR="004E2959" w:rsidRDefault="004E2959">
      <w:pPr>
        <w:spacing w:after="403" w:line="372" w:lineRule="auto"/>
        <w:ind w:left="-5"/>
        <w:rPr>
          <w:b/>
        </w:rPr>
      </w:pPr>
    </w:p>
    <w:p w:rsidR="004E2959" w:rsidRPr="00B84554" w:rsidRDefault="004E2959">
      <w:pPr>
        <w:spacing w:after="403" w:line="372" w:lineRule="auto"/>
        <w:ind w:left="-5"/>
        <w:rPr>
          <w:b/>
        </w:rPr>
      </w:pPr>
    </w:p>
    <w:p w:rsidR="001326D0" w:rsidRDefault="00DE4B2F">
      <w:pPr>
        <w:pStyle w:val="Ttulo1"/>
        <w:ind w:left="-5"/>
      </w:pPr>
      <w:r>
        <w:t>DO MANDATO</w:t>
      </w:r>
    </w:p>
    <w:p w:rsidR="001326D0" w:rsidRDefault="00DE4B2F">
      <w:pPr>
        <w:spacing w:after="7" w:line="365" w:lineRule="auto"/>
        <w:ind w:left="-5"/>
      </w:pPr>
      <w:r>
        <w:t xml:space="preserve">Art. 12º - O mandato da Rainha e Princesas iniciará na solenidade de coroação, com termino na data do próximo concurso, ato em que transferirão às suas sucessoras eleitas o </w:t>
      </w:r>
      <w:r w:rsidR="00B84554">
        <w:t>título</w:t>
      </w:r>
      <w:r>
        <w:t xml:space="preserve"> e a representatividade do cargo.</w:t>
      </w:r>
    </w:p>
    <w:p w:rsidR="001326D0" w:rsidRDefault="00DE4B2F">
      <w:pPr>
        <w:spacing w:after="1" w:line="371" w:lineRule="auto"/>
        <w:ind w:left="-5"/>
      </w:pPr>
      <w:r>
        <w:t>Art. 13º - A Rainha e Princesas eleitas deverão participar de todo e qualquer evento solicit</w:t>
      </w:r>
      <w:r w:rsidR="006F0D80">
        <w:t>ado pela Secretaria de</w:t>
      </w:r>
      <w:r>
        <w:t xml:space="preserve"> Turismo,</w:t>
      </w:r>
      <w:r w:rsidR="006F0D80">
        <w:t xml:space="preserve"> Cultura e Esportes</w:t>
      </w:r>
      <w:r>
        <w:t xml:space="preserve"> como representantes do Mu</w:t>
      </w:r>
      <w:r w:rsidR="006F0D80">
        <w:t>nicípio de Laranja da Terra</w:t>
      </w:r>
      <w:r>
        <w:t>, dentro e fora do município, sob a coordenação e acompanhamento da</w:t>
      </w:r>
      <w:r w:rsidR="00847ABA">
        <w:t xml:space="preserve"> Secretaria Municipal de </w:t>
      </w:r>
      <w:r>
        <w:t xml:space="preserve">Turismo, </w:t>
      </w:r>
      <w:r w:rsidR="00847ABA">
        <w:t xml:space="preserve">Cultura e Esportes </w:t>
      </w:r>
      <w:r>
        <w:t>com traje, coroa e respectivas faixas.</w:t>
      </w:r>
    </w:p>
    <w:p w:rsidR="001326D0" w:rsidRDefault="00DE4B2F">
      <w:pPr>
        <w:spacing w:line="372" w:lineRule="auto"/>
        <w:ind w:left="-5"/>
      </w:pPr>
      <w:r>
        <w:t>Art. 14º - As candidatas eleitas deverão estar conscientes de que o mandato conquistado lhes tomará alguns finais de semana, feriados e noites, inclusive dias e horários comerciais.</w:t>
      </w:r>
    </w:p>
    <w:p w:rsidR="001326D0" w:rsidRDefault="00DE4B2F">
      <w:pPr>
        <w:spacing w:after="2" w:line="370" w:lineRule="auto"/>
        <w:ind w:left="-5"/>
      </w:pPr>
      <w:r>
        <w:t>Art. 15º - Quando em exercício de suas funções ou fora delas, as eleitas deverão manter conduta social, não denegrindo a imagem do município.</w:t>
      </w:r>
    </w:p>
    <w:p w:rsidR="001326D0" w:rsidRDefault="00DE4B2F">
      <w:pPr>
        <w:spacing w:after="0" w:line="372" w:lineRule="auto"/>
        <w:ind w:left="-5"/>
      </w:pPr>
      <w:r>
        <w:t>Art. 16º - Quando as eleitas estiverem em uso da faixa, não será permitido: acompanhante, uso de bebidas alcoólicas, mascar chicletes ou fumar.</w:t>
      </w:r>
    </w:p>
    <w:p w:rsidR="001326D0" w:rsidRDefault="00DE4B2F">
      <w:pPr>
        <w:spacing w:after="0" w:line="372" w:lineRule="auto"/>
        <w:ind w:left="-5"/>
      </w:pPr>
      <w:r>
        <w:t>Art. 17º - Solicitamos que o Regulamento seja lido com a máxima atenção na presença da candidata para que não haja dúvidas quanto as suas cláusulas.</w:t>
      </w:r>
    </w:p>
    <w:p w:rsidR="001326D0" w:rsidRDefault="00DE4B2F">
      <w:pPr>
        <w:spacing w:after="403" w:line="372" w:lineRule="auto"/>
        <w:ind w:left="-5"/>
      </w:pPr>
      <w:r>
        <w:t xml:space="preserve">Art. 18º - Os casos omissos neste Regulamento serão resolvidos pela Secretaria de </w:t>
      </w:r>
      <w:r w:rsidR="00B84554">
        <w:t xml:space="preserve">Turismo, Cultura e </w:t>
      </w:r>
      <w:r w:rsidR="004160EC">
        <w:t xml:space="preserve">Esportes de </w:t>
      </w:r>
      <w:r w:rsidR="00B84554">
        <w:t xml:space="preserve">Laranja da Terra entidade promotora </w:t>
      </w:r>
      <w:r w:rsidR="004F257E">
        <w:t>e suas</w:t>
      </w:r>
      <w:r>
        <w:t xml:space="preserve"> decisões não caberá nenhum recurso.</w:t>
      </w:r>
    </w:p>
    <w:p w:rsidR="001326D0" w:rsidRPr="0012020D" w:rsidRDefault="00DE4B2F">
      <w:pPr>
        <w:spacing w:after="1610" w:line="372" w:lineRule="auto"/>
        <w:ind w:left="-5"/>
        <w:rPr>
          <w:b/>
        </w:rPr>
      </w:pPr>
      <w:r>
        <w:t>Qualquer esclarecimento ou informações adicionais poderão ser sol</w:t>
      </w:r>
      <w:r w:rsidR="004160EC">
        <w:t xml:space="preserve">icitados na Secretaria de </w:t>
      </w:r>
      <w:r w:rsidR="00B84554">
        <w:t>Turismo</w:t>
      </w:r>
      <w:r w:rsidR="004160EC">
        <w:t>, Cultura e Esportes</w:t>
      </w:r>
      <w:r w:rsidR="00B84554" w:rsidRPr="0012020D">
        <w:t>, pelo</w:t>
      </w:r>
      <w:r w:rsidR="00B84554" w:rsidRPr="0012020D">
        <w:rPr>
          <w:b/>
        </w:rPr>
        <w:t xml:space="preserve"> tel. </w:t>
      </w:r>
      <w:r w:rsidR="004160EC">
        <w:rPr>
          <w:b/>
        </w:rPr>
        <w:t xml:space="preserve">(27) </w:t>
      </w:r>
      <w:r w:rsidR="00B84554" w:rsidRPr="0012020D">
        <w:rPr>
          <w:b/>
        </w:rPr>
        <w:t>3736-1321</w:t>
      </w:r>
      <w:r w:rsidR="004F257E" w:rsidRPr="0012020D">
        <w:rPr>
          <w:b/>
        </w:rPr>
        <w:t xml:space="preserve"> – Ramal 224</w:t>
      </w:r>
      <w:r w:rsidR="004160EC">
        <w:rPr>
          <w:b/>
        </w:rPr>
        <w:t xml:space="preserve"> </w:t>
      </w:r>
      <w:r w:rsidR="004F257E" w:rsidRPr="0012020D">
        <w:rPr>
          <w:b/>
        </w:rPr>
        <w:t>/ 99998-2510</w:t>
      </w:r>
      <w:r w:rsidR="004160EC">
        <w:rPr>
          <w:b/>
        </w:rPr>
        <w:t xml:space="preserve"> ou pelo site da prefeitura municipal</w:t>
      </w:r>
      <w:r w:rsidRPr="0012020D">
        <w:rPr>
          <w:b/>
        </w:rPr>
        <w:t>.</w:t>
      </w:r>
    </w:p>
    <w:p w:rsidR="001326D0" w:rsidRDefault="00E332A2">
      <w:pPr>
        <w:spacing w:after="0" w:line="259" w:lineRule="auto"/>
        <w:ind w:left="0" w:right="31" w:firstLine="0"/>
        <w:jc w:val="right"/>
      </w:pPr>
      <w:r>
        <w:t xml:space="preserve">Laranja da </w:t>
      </w:r>
      <w:proofErr w:type="gramStart"/>
      <w:r>
        <w:t>Terra,_</w:t>
      </w:r>
      <w:proofErr w:type="gramEnd"/>
      <w:r>
        <w:t>__________________2018</w:t>
      </w:r>
      <w:r w:rsidR="00BB6DD6">
        <w:t>.</w:t>
      </w:r>
    </w:p>
    <w:sectPr w:rsidR="001326D0">
      <w:pgSz w:w="11906" w:h="16838"/>
      <w:pgMar w:top="451" w:right="1078" w:bottom="128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3CB1"/>
    <w:multiLevelType w:val="hybridMultilevel"/>
    <w:tmpl w:val="FF8EAD9E"/>
    <w:lvl w:ilvl="0" w:tplc="F9B0584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A5F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68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634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24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A59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47D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E9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8E9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56321"/>
    <w:multiLevelType w:val="hybridMultilevel"/>
    <w:tmpl w:val="4DFC4062"/>
    <w:lvl w:ilvl="0" w:tplc="61C660DC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E25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8E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EA9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8F6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EFD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6BC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035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6BB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10476"/>
    <w:multiLevelType w:val="hybridMultilevel"/>
    <w:tmpl w:val="C67402A4"/>
    <w:lvl w:ilvl="0" w:tplc="CD2EEEC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8B7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E26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5A19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4BD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60E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C09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2CE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A7F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33DB7"/>
    <w:multiLevelType w:val="hybridMultilevel"/>
    <w:tmpl w:val="C8E46134"/>
    <w:lvl w:ilvl="0" w:tplc="7964749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687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2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4A3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CE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A4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60F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289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0D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FB490A"/>
    <w:multiLevelType w:val="hybridMultilevel"/>
    <w:tmpl w:val="6EC26DB0"/>
    <w:lvl w:ilvl="0" w:tplc="5880A3D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EF2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0D8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276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6EFF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817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C4CE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AEC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20E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D0"/>
    <w:rsid w:val="000622C2"/>
    <w:rsid w:val="0012020D"/>
    <w:rsid w:val="001326D0"/>
    <w:rsid w:val="00134D98"/>
    <w:rsid w:val="00180182"/>
    <w:rsid w:val="0024296F"/>
    <w:rsid w:val="002B5B06"/>
    <w:rsid w:val="002F78AE"/>
    <w:rsid w:val="00356384"/>
    <w:rsid w:val="003673AB"/>
    <w:rsid w:val="004160EC"/>
    <w:rsid w:val="004329B5"/>
    <w:rsid w:val="004E2959"/>
    <w:rsid w:val="004F257E"/>
    <w:rsid w:val="005F5BDA"/>
    <w:rsid w:val="00617F65"/>
    <w:rsid w:val="00691A3B"/>
    <w:rsid w:val="006F0D80"/>
    <w:rsid w:val="006F3D4E"/>
    <w:rsid w:val="007626CD"/>
    <w:rsid w:val="007E25E9"/>
    <w:rsid w:val="00847ABA"/>
    <w:rsid w:val="008D3BC0"/>
    <w:rsid w:val="008F5ADA"/>
    <w:rsid w:val="00930D42"/>
    <w:rsid w:val="009A5CBC"/>
    <w:rsid w:val="009D6C14"/>
    <w:rsid w:val="00AE4435"/>
    <w:rsid w:val="00B656C3"/>
    <w:rsid w:val="00B84554"/>
    <w:rsid w:val="00BB6DD6"/>
    <w:rsid w:val="00BE652B"/>
    <w:rsid w:val="00C56B70"/>
    <w:rsid w:val="00D07581"/>
    <w:rsid w:val="00D275F2"/>
    <w:rsid w:val="00DA7870"/>
    <w:rsid w:val="00DD6FE5"/>
    <w:rsid w:val="00DE4B2F"/>
    <w:rsid w:val="00DF6DCD"/>
    <w:rsid w:val="00E332A2"/>
    <w:rsid w:val="00E64929"/>
    <w:rsid w:val="00EB2C71"/>
    <w:rsid w:val="00EE6B4A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71658-15D5-4C0B-8BBB-72D07683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paragraph" w:styleId="Cabealho">
    <w:name w:val="header"/>
    <w:basedOn w:val="Normal"/>
    <w:link w:val="CabealhoChar"/>
    <w:semiHidden/>
    <w:rsid w:val="0035638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356384"/>
    <w:rPr>
      <w:rFonts w:ascii="Arial" w:eastAsia="Times New Roman" w:hAnsi="Arial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8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lindomart</dc:creator>
  <cp:keywords/>
  <cp:lastModifiedBy>Esportes</cp:lastModifiedBy>
  <cp:revision>21</cp:revision>
  <cp:lastPrinted>2018-08-09T10:23:00Z</cp:lastPrinted>
  <dcterms:created xsi:type="dcterms:W3CDTF">2017-08-17T15:28:00Z</dcterms:created>
  <dcterms:modified xsi:type="dcterms:W3CDTF">2018-08-09T10:27:00Z</dcterms:modified>
</cp:coreProperties>
</file>